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C9" w:rsidRDefault="0088383F" w:rsidP="00C828C2">
      <w:pPr>
        <w:jc w:val="center"/>
        <w:rPr>
          <w:rFonts w:ascii="宋体" w:cs="宋体"/>
          <w:color w:val="000000"/>
          <w:kern w:val="0"/>
          <w:sz w:val="24"/>
        </w:rPr>
      </w:pPr>
      <w:r>
        <w:rPr>
          <w:rFonts w:ascii="宋体" w:hAnsi="宋体" w:hint="eastAsia"/>
          <w:b/>
          <w:sz w:val="28"/>
          <w:szCs w:val="28"/>
        </w:rPr>
        <w:t>附件4：</w:t>
      </w:r>
      <w:r w:rsidR="005A0D4D" w:rsidRPr="00FB445E">
        <w:rPr>
          <w:rFonts w:ascii="宋体" w:hAnsi="宋体" w:hint="eastAsia"/>
          <w:b/>
          <w:sz w:val="28"/>
          <w:szCs w:val="28"/>
        </w:rPr>
        <w:t>课堂教学质量诊断项目参考表</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74"/>
        <w:gridCol w:w="7852"/>
      </w:tblGrid>
      <w:tr w:rsidR="001C6782" w:rsidRPr="002D54D7" w:rsidTr="001C6782">
        <w:tc>
          <w:tcPr>
            <w:tcW w:w="1274" w:type="dxa"/>
            <w:vAlign w:val="center"/>
          </w:tcPr>
          <w:p w:rsidR="001C6782" w:rsidRPr="002D54D7" w:rsidRDefault="001C6782" w:rsidP="002D54D7">
            <w:pPr>
              <w:jc w:val="center"/>
              <w:rPr>
                <w:rFonts w:ascii="宋体" w:cs="宋体"/>
                <w:b/>
                <w:color w:val="000000"/>
                <w:kern w:val="0"/>
                <w:szCs w:val="21"/>
              </w:rPr>
            </w:pPr>
            <w:r>
              <w:rPr>
                <w:rFonts w:ascii="宋体" w:hAnsi="宋体" w:cs="宋体" w:hint="eastAsia"/>
                <w:b/>
                <w:color w:val="000000"/>
                <w:kern w:val="0"/>
                <w:szCs w:val="21"/>
              </w:rPr>
              <w:t>诊断</w:t>
            </w:r>
            <w:r w:rsidRPr="002D54D7">
              <w:rPr>
                <w:rFonts w:ascii="宋体" w:hAnsi="宋体" w:cs="宋体" w:hint="eastAsia"/>
                <w:b/>
                <w:color w:val="000000"/>
                <w:kern w:val="0"/>
                <w:szCs w:val="21"/>
              </w:rPr>
              <w:t>项目</w:t>
            </w:r>
          </w:p>
        </w:tc>
        <w:tc>
          <w:tcPr>
            <w:tcW w:w="7852" w:type="dxa"/>
          </w:tcPr>
          <w:p w:rsidR="001C6782" w:rsidRPr="002D54D7" w:rsidRDefault="001C6782" w:rsidP="002D54D7">
            <w:pPr>
              <w:jc w:val="center"/>
              <w:rPr>
                <w:rFonts w:ascii="宋体" w:cs="宋体"/>
                <w:b/>
                <w:color w:val="000000"/>
                <w:kern w:val="0"/>
                <w:szCs w:val="21"/>
              </w:rPr>
            </w:pPr>
            <w:r>
              <w:rPr>
                <w:rFonts w:ascii="宋体" w:cs="宋体" w:hint="eastAsia"/>
                <w:b/>
                <w:color w:val="000000"/>
                <w:kern w:val="0"/>
                <w:szCs w:val="21"/>
              </w:rPr>
              <w:t>诊断点与影响因素</w:t>
            </w:r>
          </w:p>
        </w:tc>
      </w:tr>
      <w:tr w:rsidR="001C6782" w:rsidRPr="00A07102" w:rsidTr="001C6782">
        <w:tc>
          <w:tcPr>
            <w:tcW w:w="1274" w:type="dxa"/>
            <w:vAlign w:val="center"/>
          </w:tcPr>
          <w:p w:rsidR="001C6782" w:rsidRPr="002D54D7" w:rsidRDefault="001C6782" w:rsidP="002D54D7">
            <w:pPr>
              <w:jc w:val="center"/>
              <w:rPr>
                <w:rFonts w:ascii="宋体" w:hAnsi="宋体" w:cs="宋体"/>
                <w:b/>
                <w:color w:val="000000"/>
                <w:kern w:val="0"/>
                <w:szCs w:val="21"/>
              </w:rPr>
            </w:pPr>
            <w:r>
              <w:rPr>
                <w:rFonts w:ascii="宋体" w:hAnsi="宋体" w:cs="宋体" w:hint="eastAsia"/>
                <w:b/>
                <w:color w:val="000000"/>
                <w:kern w:val="0"/>
                <w:szCs w:val="21"/>
              </w:rPr>
              <w:t>1.课程标准</w:t>
            </w:r>
          </w:p>
        </w:tc>
        <w:tc>
          <w:tcPr>
            <w:tcW w:w="7852" w:type="dxa"/>
            <w:vAlign w:val="center"/>
          </w:tcPr>
          <w:p w:rsidR="001C6782" w:rsidRDefault="001C6782" w:rsidP="00605834">
            <w:pPr>
              <w:rPr>
                <w:szCs w:val="21"/>
              </w:rPr>
            </w:pPr>
            <w:r>
              <w:rPr>
                <w:rFonts w:hint="eastAsia"/>
                <w:szCs w:val="21"/>
              </w:rPr>
              <w:t>1.1</w:t>
            </w:r>
            <w:r>
              <w:rPr>
                <w:rFonts w:hint="eastAsia"/>
                <w:szCs w:val="21"/>
              </w:rPr>
              <w:t>课程标准根据专业发展及时更新，在课程目标设置、课程内容选择、重点难点、考核方式等方面科学合理、逻辑严谨，符合本专业培养目标定位，体现高等职业教育教学改革发展要求。</w:t>
            </w:r>
          </w:p>
          <w:p w:rsidR="001C6782" w:rsidRPr="00B21BC0" w:rsidRDefault="001C6782" w:rsidP="00C23117">
            <w:pPr>
              <w:rPr>
                <w:szCs w:val="21"/>
              </w:rPr>
            </w:pPr>
          </w:p>
        </w:tc>
      </w:tr>
      <w:tr w:rsidR="001C6782" w:rsidRPr="00A07102" w:rsidTr="001C6782">
        <w:tc>
          <w:tcPr>
            <w:tcW w:w="1274" w:type="dxa"/>
            <w:vMerge w:val="restart"/>
            <w:vAlign w:val="center"/>
          </w:tcPr>
          <w:p w:rsidR="001C6782" w:rsidRPr="002D54D7" w:rsidRDefault="001C6782" w:rsidP="008670ED">
            <w:pPr>
              <w:jc w:val="center"/>
              <w:rPr>
                <w:rFonts w:ascii="宋体" w:cs="宋体"/>
                <w:b/>
                <w:color w:val="000000"/>
                <w:kern w:val="0"/>
                <w:szCs w:val="21"/>
              </w:rPr>
            </w:pPr>
            <w:r>
              <w:rPr>
                <w:rFonts w:ascii="宋体" w:hAnsi="宋体" w:cs="宋体" w:hint="eastAsia"/>
                <w:b/>
                <w:color w:val="000000"/>
                <w:kern w:val="0"/>
                <w:szCs w:val="21"/>
              </w:rPr>
              <w:t>2.</w:t>
            </w:r>
            <w:r w:rsidRPr="002D54D7">
              <w:rPr>
                <w:rFonts w:ascii="宋体" w:hAnsi="宋体" w:cs="宋体" w:hint="eastAsia"/>
                <w:b/>
                <w:color w:val="000000"/>
                <w:kern w:val="0"/>
                <w:szCs w:val="21"/>
              </w:rPr>
              <w:t>教学内容</w:t>
            </w:r>
          </w:p>
        </w:tc>
        <w:tc>
          <w:tcPr>
            <w:tcW w:w="7852" w:type="dxa"/>
            <w:vAlign w:val="center"/>
          </w:tcPr>
          <w:p w:rsidR="001C6782" w:rsidRPr="002D54D7" w:rsidRDefault="001C6782" w:rsidP="00605834">
            <w:pPr>
              <w:rPr>
                <w:szCs w:val="21"/>
              </w:rPr>
            </w:pPr>
            <w:r>
              <w:rPr>
                <w:rFonts w:hint="eastAsia"/>
                <w:szCs w:val="21"/>
              </w:rPr>
              <w:t>2.1</w:t>
            </w:r>
            <w:r>
              <w:rPr>
                <w:rFonts w:hint="eastAsia"/>
                <w:szCs w:val="21"/>
              </w:rPr>
              <w:t>课堂教学目标明确，知识点、技能点要求清晰，符合课程标准，内容难易深浅程度切合学生实际，符合最近发展区学习规律。</w:t>
            </w:r>
          </w:p>
        </w:tc>
      </w:tr>
      <w:tr w:rsidR="001C6782" w:rsidRPr="00A07102" w:rsidTr="001C6782">
        <w:tc>
          <w:tcPr>
            <w:tcW w:w="1274" w:type="dxa"/>
            <w:vMerge/>
            <w:vAlign w:val="center"/>
          </w:tcPr>
          <w:p w:rsidR="001C6782" w:rsidRPr="002D54D7" w:rsidRDefault="001C6782" w:rsidP="002D54D7">
            <w:pPr>
              <w:jc w:val="center"/>
              <w:rPr>
                <w:rFonts w:ascii="宋体" w:cs="宋体"/>
                <w:b/>
                <w:color w:val="000000"/>
                <w:kern w:val="0"/>
                <w:szCs w:val="21"/>
              </w:rPr>
            </w:pPr>
          </w:p>
        </w:tc>
        <w:tc>
          <w:tcPr>
            <w:tcW w:w="7852" w:type="dxa"/>
            <w:vAlign w:val="center"/>
          </w:tcPr>
          <w:p w:rsidR="001C6782" w:rsidRPr="002D54D7" w:rsidRDefault="001C6782" w:rsidP="00C960B1">
            <w:pPr>
              <w:rPr>
                <w:szCs w:val="21"/>
              </w:rPr>
            </w:pPr>
            <w:r>
              <w:rPr>
                <w:rFonts w:hint="eastAsia"/>
                <w:szCs w:val="21"/>
              </w:rPr>
              <w:t>2.2</w:t>
            </w:r>
            <w:r>
              <w:rPr>
                <w:rFonts w:hint="eastAsia"/>
                <w:szCs w:val="21"/>
              </w:rPr>
              <w:t>课堂</w:t>
            </w:r>
            <w:r w:rsidRPr="002D54D7">
              <w:rPr>
                <w:rFonts w:hint="eastAsia"/>
                <w:szCs w:val="21"/>
              </w:rPr>
              <w:t>教学内容</w:t>
            </w:r>
            <w:r>
              <w:rPr>
                <w:rFonts w:hint="eastAsia"/>
                <w:szCs w:val="21"/>
              </w:rPr>
              <w:t>能体现高职教育教学特征，</w:t>
            </w:r>
            <w:r w:rsidRPr="002D54D7">
              <w:rPr>
                <w:rFonts w:hint="eastAsia"/>
                <w:szCs w:val="21"/>
              </w:rPr>
              <w:t>贴近</w:t>
            </w:r>
            <w:r>
              <w:rPr>
                <w:rFonts w:hint="eastAsia"/>
                <w:szCs w:val="21"/>
              </w:rPr>
              <w:t>职业岗位任务要求，理论联系实际，</w:t>
            </w:r>
            <w:r w:rsidRPr="002D54D7">
              <w:rPr>
                <w:rFonts w:hint="eastAsia"/>
                <w:szCs w:val="21"/>
              </w:rPr>
              <w:t>重点</w:t>
            </w:r>
            <w:r>
              <w:rPr>
                <w:rFonts w:hint="eastAsia"/>
                <w:szCs w:val="21"/>
              </w:rPr>
              <w:t>、难点突出，信息量充足。</w:t>
            </w:r>
          </w:p>
        </w:tc>
      </w:tr>
      <w:tr w:rsidR="001C6782" w:rsidRPr="00A07102" w:rsidTr="001C6782">
        <w:tc>
          <w:tcPr>
            <w:tcW w:w="1274" w:type="dxa"/>
            <w:vMerge/>
            <w:vAlign w:val="center"/>
          </w:tcPr>
          <w:p w:rsidR="001C6782" w:rsidRPr="002D54D7" w:rsidRDefault="001C6782" w:rsidP="002D54D7">
            <w:pPr>
              <w:jc w:val="center"/>
              <w:rPr>
                <w:rFonts w:ascii="宋体" w:cs="宋体"/>
                <w:b/>
                <w:color w:val="000000"/>
                <w:kern w:val="0"/>
                <w:szCs w:val="21"/>
              </w:rPr>
            </w:pPr>
          </w:p>
        </w:tc>
        <w:tc>
          <w:tcPr>
            <w:tcW w:w="7852" w:type="dxa"/>
            <w:vAlign w:val="center"/>
          </w:tcPr>
          <w:p w:rsidR="001C6782" w:rsidRPr="002D54D7" w:rsidRDefault="001C6782" w:rsidP="00BB683E">
            <w:pPr>
              <w:rPr>
                <w:szCs w:val="21"/>
              </w:rPr>
            </w:pPr>
            <w:r>
              <w:rPr>
                <w:rFonts w:hint="eastAsia"/>
                <w:szCs w:val="21"/>
              </w:rPr>
              <w:t>2.3</w:t>
            </w:r>
            <w:r>
              <w:rPr>
                <w:rFonts w:hint="eastAsia"/>
                <w:szCs w:val="21"/>
              </w:rPr>
              <w:t>将</w:t>
            </w:r>
            <w:r w:rsidRPr="002D54D7">
              <w:rPr>
                <w:rFonts w:hint="eastAsia"/>
                <w:szCs w:val="21"/>
              </w:rPr>
              <w:t>职业素养</w:t>
            </w:r>
            <w:r>
              <w:rPr>
                <w:rFonts w:hint="eastAsia"/>
                <w:szCs w:val="21"/>
              </w:rPr>
              <w:t>与职业精神培养融入课堂教学环节，注重立德树人，体现</w:t>
            </w:r>
            <w:proofErr w:type="gramStart"/>
            <w:r>
              <w:rPr>
                <w:rFonts w:hint="eastAsia"/>
                <w:szCs w:val="21"/>
              </w:rPr>
              <w:t>课程思政理念</w:t>
            </w:r>
            <w:proofErr w:type="gramEnd"/>
            <w:r>
              <w:rPr>
                <w:rFonts w:hint="eastAsia"/>
                <w:szCs w:val="21"/>
              </w:rPr>
              <w:t>，能根据学生表现出的思想动态适时对学生进行社会主义核心价值观引导，避免不良思想倾向滋生蔓延</w:t>
            </w:r>
            <w:r w:rsidRPr="002D54D7">
              <w:rPr>
                <w:rFonts w:hint="eastAsia"/>
                <w:szCs w:val="21"/>
              </w:rPr>
              <w:t>。</w:t>
            </w:r>
          </w:p>
        </w:tc>
      </w:tr>
      <w:tr w:rsidR="001C6782" w:rsidRPr="00A07102" w:rsidTr="001C6782">
        <w:tc>
          <w:tcPr>
            <w:tcW w:w="1274" w:type="dxa"/>
            <w:vMerge w:val="restart"/>
            <w:vAlign w:val="center"/>
          </w:tcPr>
          <w:p w:rsidR="001C6782" w:rsidRPr="002D54D7" w:rsidRDefault="001C6782" w:rsidP="002D54D7">
            <w:pPr>
              <w:jc w:val="center"/>
              <w:rPr>
                <w:rFonts w:ascii="宋体" w:cs="宋体"/>
                <w:b/>
                <w:color w:val="000000"/>
                <w:kern w:val="0"/>
                <w:szCs w:val="21"/>
              </w:rPr>
            </w:pPr>
            <w:r>
              <w:rPr>
                <w:rFonts w:ascii="宋体" w:hAnsi="宋体" w:cs="宋体" w:hint="eastAsia"/>
                <w:b/>
                <w:color w:val="000000"/>
                <w:kern w:val="0"/>
                <w:szCs w:val="21"/>
              </w:rPr>
              <w:t>3.教学组织</w:t>
            </w:r>
          </w:p>
          <w:p w:rsidR="001C6782" w:rsidRPr="002D54D7" w:rsidRDefault="001C6782" w:rsidP="008670ED">
            <w:pPr>
              <w:rPr>
                <w:rFonts w:ascii="宋体" w:cs="宋体"/>
                <w:b/>
                <w:color w:val="000000"/>
                <w:kern w:val="0"/>
                <w:szCs w:val="21"/>
              </w:rPr>
            </w:pPr>
          </w:p>
        </w:tc>
        <w:tc>
          <w:tcPr>
            <w:tcW w:w="7852" w:type="dxa"/>
            <w:vAlign w:val="center"/>
          </w:tcPr>
          <w:p w:rsidR="001C6782" w:rsidRPr="002D54D7" w:rsidRDefault="001C6782" w:rsidP="00BB683E">
            <w:pPr>
              <w:rPr>
                <w:szCs w:val="21"/>
              </w:rPr>
            </w:pPr>
            <w:r>
              <w:rPr>
                <w:rFonts w:hint="eastAsia"/>
                <w:szCs w:val="21"/>
              </w:rPr>
              <w:t>3.1</w:t>
            </w:r>
            <w:r w:rsidRPr="002D54D7">
              <w:rPr>
                <w:rFonts w:hint="eastAsia"/>
                <w:szCs w:val="21"/>
              </w:rPr>
              <w:t>教学组织有序，层次</w:t>
            </w:r>
            <w:r>
              <w:rPr>
                <w:rFonts w:hint="eastAsia"/>
                <w:szCs w:val="21"/>
              </w:rPr>
              <w:t>递进，时间分配合理，对重点、难点讲解到位，教学安排效率高</w:t>
            </w:r>
            <w:r w:rsidRPr="002D54D7">
              <w:rPr>
                <w:rFonts w:hint="eastAsia"/>
                <w:szCs w:val="21"/>
              </w:rPr>
              <w:t>；</w:t>
            </w:r>
          </w:p>
        </w:tc>
      </w:tr>
      <w:tr w:rsidR="001C6782" w:rsidRPr="00A07102" w:rsidTr="001C6782">
        <w:tc>
          <w:tcPr>
            <w:tcW w:w="1274" w:type="dxa"/>
            <w:vMerge/>
            <w:vAlign w:val="center"/>
          </w:tcPr>
          <w:p w:rsidR="001C6782" w:rsidRPr="002D54D7" w:rsidRDefault="001C6782" w:rsidP="002D54D7">
            <w:pPr>
              <w:jc w:val="center"/>
              <w:rPr>
                <w:rFonts w:ascii="宋体" w:cs="宋体"/>
                <w:b/>
                <w:color w:val="000000"/>
                <w:kern w:val="0"/>
                <w:szCs w:val="21"/>
              </w:rPr>
            </w:pPr>
          </w:p>
        </w:tc>
        <w:tc>
          <w:tcPr>
            <w:tcW w:w="7852" w:type="dxa"/>
            <w:vAlign w:val="center"/>
          </w:tcPr>
          <w:p w:rsidR="001C6782" w:rsidRPr="002D54D7" w:rsidRDefault="001C6782" w:rsidP="00FC5E2C">
            <w:pPr>
              <w:rPr>
                <w:szCs w:val="21"/>
              </w:rPr>
            </w:pPr>
            <w:r>
              <w:rPr>
                <w:rFonts w:hint="eastAsia"/>
                <w:szCs w:val="21"/>
              </w:rPr>
              <w:t>3.2</w:t>
            </w:r>
            <w:r>
              <w:rPr>
                <w:rFonts w:hint="eastAsia"/>
                <w:szCs w:val="21"/>
              </w:rPr>
              <w:t>能根据课程内容选择合理的教学方式，</w:t>
            </w:r>
            <w:r w:rsidRPr="002D54D7">
              <w:rPr>
                <w:rFonts w:hint="eastAsia"/>
                <w:szCs w:val="21"/>
              </w:rPr>
              <w:t>组织教学活动，</w:t>
            </w:r>
            <w:r>
              <w:rPr>
                <w:rFonts w:hint="eastAsia"/>
                <w:szCs w:val="21"/>
              </w:rPr>
              <w:t>注重调动学生的学习兴趣和积极性，灵活运用启发式教学、案例教学、项目教学等多种教学方法，体现教师引导，学生主体的教学理念，激发学生学习自主性。</w:t>
            </w:r>
          </w:p>
        </w:tc>
      </w:tr>
      <w:tr w:rsidR="001C6782" w:rsidRPr="00A07102" w:rsidTr="001C6782">
        <w:tc>
          <w:tcPr>
            <w:tcW w:w="1274" w:type="dxa"/>
            <w:vMerge/>
            <w:vAlign w:val="center"/>
          </w:tcPr>
          <w:p w:rsidR="001C6782" w:rsidRPr="002D54D7" w:rsidRDefault="001C6782" w:rsidP="002D54D7">
            <w:pPr>
              <w:jc w:val="center"/>
              <w:rPr>
                <w:rFonts w:ascii="宋体" w:cs="宋体"/>
                <w:b/>
                <w:color w:val="000000"/>
                <w:kern w:val="0"/>
                <w:szCs w:val="21"/>
              </w:rPr>
            </w:pPr>
          </w:p>
        </w:tc>
        <w:tc>
          <w:tcPr>
            <w:tcW w:w="7852" w:type="dxa"/>
            <w:vAlign w:val="center"/>
          </w:tcPr>
          <w:p w:rsidR="001C6782" w:rsidRDefault="001C6782" w:rsidP="00C960B1">
            <w:pPr>
              <w:rPr>
                <w:szCs w:val="21"/>
              </w:rPr>
            </w:pPr>
            <w:r>
              <w:rPr>
                <w:rFonts w:hint="eastAsia"/>
                <w:szCs w:val="21"/>
              </w:rPr>
              <w:t>3.3</w:t>
            </w:r>
            <w:r w:rsidRPr="002C3B14">
              <w:rPr>
                <w:rFonts w:hint="eastAsia"/>
                <w:szCs w:val="21"/>
              </w:rPr>
              <w:t>教师</w:t>
            </w:r>
            <w:r>
              <w:rPr>
                <w:rFonts w:hint="eastAsia"/>
                <w:szCs w:val="21"/>
              </w:rPr>
              <w:t>能根据教学内容的需要，</w:t>
            </w:r>
            <w:r w:rsidRPr="002C3B14">
              <w:rPr>
                <w:rFonts w:hint="eastAsia"/>
                <w:szCs w:val="21"/>
              </w:rPr>
              <w:t>灵活运用各种</w:t>
            </w:r>
            <w:r>
              <w:rPr>
                <w:rFonts w:hint="eastAsia"/>
                <w:szCs w:val="21"/>
              </w:rPr>
              <w:t>现代信息技术手段辅助教学，合理使用蓝墨</w:t>
            </w:r>
            <w:proofErr w:type="gramStart"/>
            <w:r>
              <w:rPr>
                <w:rFonts w:hint="eastAsia"/>
                <w:szCs w:val="21"/>
              </w:rPr>
              <w:t>云班课</w:t>
            </w:r>
            <w:proofErr w:type="gramEnd"/>
            <w:r>
              <w:rPr>
                <w:rFonts w:hint="eastAsia"/>
                <w:szCs w:val="21"/>
              </w:rPr>
              <w:t>、云课堂、雨课堂等移动教学平台提升课堂教学效果，加强课堂教学过程性评价，及时检测学生学习效果，</w:t>
            </w:r>
            <w:proofErr w:type="gramStart"/>
            <w:r>
              <w:rPr>
                <w:rFonts w:hint="eastAsia"/>
                <w:szCs w:val="21"/>
              </w:rPr>
              <w:t>加强学情分析与</w:t>
            </w:r>
            <w:proofErr w:type="gramEnd"/>
            <w:r>
              <w:rPr>
                <w:rFonts w:hint="eastAsia"/>
                <w:szCs w:val="21"/>
              </w:rPr>
              <w:t>监测，实现课堂教学效果的自我诊断与改进。</w:t>
            </w:r>
          </w:p>
          <w:p w:rsidR="001C6782" w:rsidRPr="001C6782" w:rsidRDefault="001C6782" w:rsidP="00C960B1">
            <w:pPr>
              <w:rPr>
                <w:szCs w:val="21"/>
              </w:rPr>
            </w:pPr>
            <w:r>
              <w:rPr>
                <w:rFonts w:hint="eastAsia"/>
                <w:szCs w:val="21"/>
              </w:rPr>
              <w:t>大胆开展课堂教学创新，合理使用微课、慕课、翻转课堂等混合式教学模式，</w:t>
            </w:r>
            <w:proofErr w:type="gramStart"/>
            <w:r>
              <w:rPr>
                <w:rFonts w:hint="eastAsia"/>
                <w:szCs w:val="21"/>
              </w:rPr>
              <w:t>实现线</w:t>
            </w:r>
            <w:proofErr w:type="gramEnd"/>
            <w:r>
              <w:rPr>
                <w:rFonts w:hint="eastAsia"/>
                <w:szCs w:val="21"/>
              </w:rPr>
              <w:t>上线下的有机结合，突破时空限制，为学生自主学习、选择性学习提供平台，满足学生个性化学习需求，实现因材施教。</w:t>
            </w:r>
          </w:p>
          <w:p w:rsidR="001C6782" w:rsidRPr="002D54D7" w:rsidRDefault="001C6782" w:rsidP="00C960B1">
            <w:pPr>
              <w:rPr>
                <w:szCs w:val="21"/>
              </w:rPr>
            </w:pPr>
            <w:bookmarkStart w:id="0" w:name="_GoBack"/>
            <w:bookmarkEnd w:id="0"/>
          </w:p>
        </w:tc>
      </w:tr>
      <w:tr w:rsidR="001C6782" w:rsidRPr="00A07102" w:rsidTr="001C6782">
        <w:tc>
          <w:tcPr>
            <w:tcW w:w="1274" w:type="dxa"/>
            <w:vMerge w:val="restart"/>
            <w:vAlign w:val="center"/>
          </w:tcPr>
          <w:p w:rsidR="001C6782" w:rsidRPr="002D54D7" w:rsidRDefault="001C6782" w:rsidP="009E7AE2">
            <w:pPr>
              <w:jc w:val="center"/>
              <w:rPr>
                <w:rFonts w:ascii="宋体" w:cs="宋体"/>
                <w:b/>
                <w:color w:val="000000"/>
                <w:kern w:val="0"/>
                <w:szCs w:val="21"/>
              </w:rPr>
            </w:pPr>
            <w:r>
              <w:rPr>
                <w:rFonts w:ascii="宋体" w:hAnsi="宋体" w:cs="宋体" w:hint="eastAsia"/>
                <w:b/>
                <w:color w:val="000000"/>
                <w:kern w:val="0"/>
                <w:szCs w:val="21"/>
              </w:rPr>
              <w:t>4. 教学态度</w:t>
            </w:r>
          </w:p>
          <w:p w:rsidR="001C6782" w:rsidRPr="002D54D7" w:rsidRDefault="001C6782" w:rsidP="008670ED">
            <w:pPr>
              <w:jc w:val="center"/>
              <w:rPr>
                <w:rFonts w:ascii="宋体" w:cs="宋体"/>
                <w:b/>
                <w:color w:val="000000"/>
                <w:kern w:val="0"/>
                <w:szCs w:val="21"/>
              </w:rPr>
            </w:pPr>
          </w:p>
        </w:tc>
        <w:tc>
          <w:tcPr>
            <w:tcW w:w="7852" w:type="dxa"/>
            <w:vAlign w:val="center"/>
          </w:tcPr>
          <w:p w:rsidR="001C6782" w:rsidRPr="002D54D7" w:rsidRDefault="001C6782" w:rsidP="006734B6">
            <w:pPr>
              <w:rPr>
                <w:szCs w:val="21"/>
              </w:rPr>
            </w:pPr>
            <w:r>
              <w:rPr>
                <w:rFonts w:hint="eastAsia"/>
                <w:szCs w:val="21"/>
              </w:rPr>
              <w:t>4.1</w:t>
            </w:r>
            <w:r w:rsidRPr="002D54D7">
              <w:rPr>
                <w:rFonts w:hint="eastAsia"/>
                <w:szCs w:val="21"/>
              </w:rPr>
              <w:t>仪表得体，精神饱满，</w:t>
            </w:r>
            <w:r>
              <w:rPr>
                <w:rFonts w:hint="eastAsia"/>
                <w:szCs w:val="21"/>
              </w:rPr>
              <w:t>遵守教学纪律</w:t>
            </w:r>
            <w:r w:rsidRPr="002D54D7">
              <w:rPr>
                <w:rFonts w:hint="eastAsia"/>
                <w:szCs w:val="21"/>
              </w:rPr>
              <w:t>，</w:t>
            </w:r>
            <w:r>
              <w:rPr>
                <w:rFonts w:hint="eastAsia"/>
                <w:szCs w:val="21"/>
              </w:rPr>
              <w:t>至少提前</w:t>
            </w:r>
            <w:r>
              <w:rPr>
                <w:rFonts w:hint="eastAsia"/>
                <w:szCs w:val="21"/>
              </w:rPr>
              <w:t>5</w:t>
            </w:r>
            <w:r>
              <w:rPr>
                <w:rFonts w:hint="eastAsia"/>
                <w:szCs w:val="21"/>
              </w:rPr>
              <w:t>分钟进课堂，</w:t>
            </w:r>
            <w:r w:rsidRPr="002D54D7">
              <w:rPr>
                <w:rFonts w:hint="eastAsia"/>
                <w:szCs w:val="21"/>
              </w:rPr>
              <w:t>授课过程不接打电话</w:t>
            </w:r>
            <w:r>
              <w:rPr>
                <w:rFonts w:hint="eastAsia"/>
                <w:szCs w:val="21"/>
              </w:rPr>
              <w:t>，不随意调课、换人</w:t>
            </w:r>
            <w:r w:rsidRPr="002D54D7">
              <w:rPr>
                <w:rFonts w:hint="eastAsia"/>
                <w:szCs w:val="21"/>
              </w:rPr>
              <w:t>；</w:t>
            </w:r>
          </w:p>
        </w:tc>
      </w:tr>
      <w:tr w:rsidR="001C6782" w:rsidRPr="00A07102" w:rsidTr="001C6782">
        <w:tc>
          <w:tcPr>
            <w:tcW w:w="1274" w:type="dxa"/>
            <w:vMerge/>
          </w:tcPr>
          <w:p w:rsidR="001C6782" w:rsidRPr="002D54D7" w:rsidRDefault="001C6782" w:rsidP="002D54D7">
            <w:pPr>
              <w:rPr>
                <w:rFonts w:ascii="宋体" w:cs="宋体"/>
                <w:color w:val="000000"/>
                <w:kern w:val="0"/>
                <w:sz w:val="24"/>
              </w:rPr>
            </w:pPr>
          </w:p>
        </w:tc>
        <w:tc>
          <w:tcPr>
            <w:tcW w:w="7852" w:type="dxa"/>
            <w:vAlign w:val="center"/>
          </w:tcPr>
          <w:p w:rsidR="001C6782" w:rsidRPr="002D54D7" w:rsidRDefault="001C6782" w:rsidP="00A0439C">
            <w:pPr>
              <w:rPr>
                <w:szCs w:val="21"/>
              </w:rPr>
            </w:pPr>
            <w:r>
              <w:rPr>
                <w:rFonts w:hint="eastAsia"/>
                <w:szCs w:val="21"/>
              </w:rPr>
              <w:t>4.2</w:t>
            </w:r>
            <w:r>
              <w:rPr>
                <w:rFonts w:hint="eastAsia"/>
                <w:szCs w:val="21"/>
              </w:rPr>
              <w:t>教学资料</w:t>
            </w:r>
            <w:r w:rsidRPr="002D54D7">
              <w:rPr>
                <w:rFonts w:hint="eastAsia"/>
                <w:szCs w:val="21"/>
              </w:rPr>
              <w:t>、</w:t>
            </w:r>
            <w:r>
              <w:rPr>
                <w:rFonts w:hint="eastAsia"/>
                <w:szCs w:val="21"/>
              </w:rPr>
              <w:t>课件、仪器等准备充分</w:t>
            </w:r>
            <w:r w:rsidRPr="002D54D7">
              <w:rPr>
                <w:rFonts w:hint="eastAsia"/>
                <w:szCs w:val="21"/>
              </w:rPr>
              <w:t>，教学进度符合要求；</w:t>
            </w:r>
          </w:p>
        </w:tc>
      </w:tr>
      <w:tr w:rsidR="001C6782" w:rsidRPr="00A07102" w:rsidTr="001C6782">
        <w:trPr>
          <w:trHeight w:val="315"/>
        </w:trPr>
        <w:tc>
          <w:tcPr>
            <w:tcW w:w="1274" w:type="dxa"/>
            <w:vMerge/>
          </w:tcPr>
          <w:p w:rsidR="001C6782" w:rsidRPr="002D54D7" w:rsidRDefault="001C6782" w:rsidP="002D54D7">
            <w:pPr>
              <w:rPr>
                <w:rFonts w:ascii="宋体" w:cs="宋体"/>
                <w:color w:val="000000"/>
                <w:kern w:val="0"/>
                <w:sz w:val="24"/>
              </w:rPr>
            </w:pPr>
          </w:p>
        </w:tc>
        <w:tc>
          <w:tcPr>
            <w:tcW w:w="7852" w:type="dxa"/>
            <w:vAlign w:val="center"/>
          </w:tcPr>
          <w:p w:rsidR="001C6782" w:rsidRPr="002D54D7" w:rsidRDefault="001C6782" w:rsidP="006734B6">
            <w:pPr>
              <w:rPr>
                <w:szCs w:val="21"/>
              </w:rPr>
            </w:pPr>
            <w:r>
              <w:rPr>
                <w:rFonts w:hint="eastAsia"/>
                <w:szCs w:val="21"/>
              </w:rPr>
              <w:t>4.3</w:t>
            </w:r>
            <w:r>
              <w:rPr>
                <w:rFonts w:hint="eastAsia"/>
                <w:szCs w:val="21"/>
              </w:rPr>
              <w:t>严格考勤，课堂管控到位，关注学生学习状态和学习投入情况，能根据学生学习状态适时调整教学策略提高学生学习效果；</w:t>
            </w:r>
          </w:p>
        </w:tc>
      </w:tr>
      <w:tr w:rsidR="001C6782" w:rsidRPr="00A07102" w:rsidTr="001C6782">
        <w:trPr>
          <w:trHeight w:val="315"/>
        </w:trPr>
        <w:tc>
          <w:tcPr>
            <w:tcW w:w="1274" w:type="dxa"/>
            <w:vMerge/>
          </w:tcPr>
          <w:p w:rsidR="001C6782" w:rsidRPr="002D54D7" w:rsidRDefault="001C6782" w:rsidP="002D54D7">
            <w:pPr>
              <w:rPr>
                <w:rFonts w:ascii="宋体" w:cs="宋体"/>
                <w:color w:val="000000"/>
                <w:kern w:val="0"/>
                <w:sz w:val="24"/>
              </w:rPr>
            </w:pPr>
          </w:p>
        </w:tc>
        <w:tc>
          <w:tcPr>
            <w:tcW w:w="7852" w:type="dxa"/>
            <w:vAlign w:val="center"/>
          </w:tcPr>
          <w:p w:rsidR="001C6782" w:rsidRPr="002D54D7" w:rsidRDefault="001C6782" w:rsidP="002D54D7">
            <w:pPr>
              <w:rPr>
                <w:szCs w:val="21"/>
              </w:rPr>
            </w:pPr>
            <w:r>
              <w:rPr>
                <w:rFonts w:hint="eastAsia"/>
                <w:szCs w:val="21"/>
              </w:rPr>
              <w:t>4.4</w:t>
            </w:r>
            <w:r>
              <w:rPr>
                <w:rFonts w:hint="eastAsia"/>
                <w:szCs w:val="21"/>
              </w:rPr>
              <w:t>对督导评教、学生评教等他评中反馈出的问题，能及时提出有针对性的整改方案，整改效果明显。</w:t>
            </w:r>
          </w:p>
        </w:tc>
      </w:tr>
      <w:tr w:rsidR="001C6782" w:rsidRPr="00106660" w:rsidTr="001C6782">
        <w:tc>
          <w:tcPr>
            <w:tcW w:w="1274" w:type="dxa"/>
            <w:vMerge w:val="restart"/>
            <w:vAlign w:val="center"/>
          </w:tcPr>
          <w:p w:rsidR="001C6782" w:rsidRPr="00106660" w:rsidRDefault="001C6782" w:rsidP="00C828C2">
            <w:pPr>
              <w:jc w:val="center"/>
              <w:rPr>
                <w:rFonts w:ascii="宋体" w:cs="宋体"/>
                <w:color w:val="000000"/>
                <w:kern w:val="0"/>
                <w:szCs w:val="21"/>
              </w:rPr>
            </w:pPr>
            <w:r>
              <w:rPr>
                <w:rFonts w:ascii="宋体" w:hAnsi="宋体" w:cs="宋体" w:hint="eastAsia"/>
                <w:b/>
                <w:color w:val="000000"/>
                <w:kern w:val="0"/>
                <w:szCs w:val="21"/>
              </w:rPr>
              <w:t>5.学生学习效果</w:t>
            </w:r>
          </w:p>
        </w:tc>
        <w:tc>
          <w:tcPr>
            <w:tcW w:w="7852" w:type="dxa"/>
            <w:vAlign w:val="center"/>
          </w:tcPr>
          <w:p w:rsidR="001C6782" w:rsidRPr="00106660" w:rsidRDefault="001C6782" w:rsidP="00CC5F05">
            <w:pPr>
              <w:rPr>
                <w:color w:val="000000"/>
                <w:szCs w:val="21"/>
              </w:rPr>
            </w:pPr>
            <w:r>
              <w:rPr>
                <w:rFonts w:hint="eastAsia"/>
                <w:color w:val="000000"/>
                <w:szCs w:val="21"/>
              </w:rPr>
              <w:t>5.1</w:t>
            </w:r>
            <w:r w:rsidRPr="00106660">
              <w:rPr>
                <w:rFonts w:hint="eastAsia"/>
                <w:color w:val="000000"/>
                <w:szCs w:val="21"/>
              </w:rPr>
              <w:t>到课率高，无迟到早退现象，上课不玩手机</w:t>
            </w:r>
            <w:r>
              <w:rPr>
                <w:rFonts w:hint="eastAsia"/>
                <w:color w:val="000000"/>
                <w:szCs w:val="21"/>
              </w:rPr>
              <w:t>、睡觉</w:t>
            </w:r>
            <w:r w:rsidRPr="00106660">
              <w:rPr>
                <w:rFonts w:hint="eastAsia"/>
                <w:color w:val="000000"/>
                <w:szCs w:val="21"/>
              </w:rPr>
              <w:t>；</w:t>
            </w:r>
          </w:p>
        </w:tc>
      </w:tr>
      <w:tr w:rsidR="001C6782" w:rsidRPr="00106660" w:rsidTr="001C6782">
        <w:tc>
          <w:tcPr>
            <w:tcW w:w="1274" w:type="dxa"/>
            <w:vMerge/>
            <w:vAlign w:val="center"/>
          </w:tcPr>
          <w:p w:rsidR="001C6782" w:rsidRPr="00106660" w:rsidRDefault="001C6782" w:rsidP="002D54D7">
            <w:pPr>
              <w:jc w:val="center"/>
              <w:rPr>
                <w:rFonts w:ascii="宋体" w:cs="宋体"/>
                <w:color w:val="000000"/>
                <w:kern w:val="0"/>
                <w:szCs w:val="21"/>
              </w:rPr>
            </w:pPr>
          </w:p>
        </w:tc>
        <w:tc>
          <w:tcPr>
            <w:tcW w:w="7852" w:type="dxa"/>
            <w:vAlign w:val="center"/>
          </w:tcPr>
          <w:p w:rsidR="001C6782" w:rsidRPr="00106660" w:rsidRDefault="001C6782" w:rsidP="002D54D7">
            <w:pPr>
              <w:rPr>
                <w:color w:val="000000"/>
                <w:szCs w:val="21"/>
              </w:rPr>
            </w:pPr>
            <w:r>
              <w:rPr>
                <w:rFonts w:hint="eastAsia"/>
                <w:color w:val="000000"/>
                <w:szCs w:val="21"/>
              </w:rPr>
              <w:t>5.2</w:t>
            </w:r>
            <w:r>
              <w:rPr>
                <w:rFonts w:hint="eastAsia"/>
                <w:color w:val="000000"/>
                <w:szCs w:val="21"/>
              </w:rPr>
              <w:t>教材</w:t>
            </w:r>
            <w:r w:rsidRPr="00106660">
              <w:rPr>
                <w:rFonts w:hint="eastAsia"/>
                <w:color w:val="000000"/>
                <w:szCs w:val="21"/>
              </w:rPr>
              <w:t>等</w:t>
            </w:r>
            <w:r>
              <w:rPr>
                <w:rFonts w:hint="eastAsia"/>
                <w:color w:val="000000"/>
                <w:szCs w:val="21"/>
              </w:rPr>
              <w:t>相关</w:t>
            </w:r>
            <w:r w:rsidRPr="00106660">
              <w:rPr>
                <w:rFonts w:hint="eastAsia"/>
                <w:color w:val="000000"/>
                <w:szCs w:val="21"/>
              </w:rPr>
              <w:t>学习材料携带齐全，听课时能记学习笔记；</w:t>
            </w:r>
          </w:p>
        </w:tc>
      </w:tr>
      <w:tr w:rsidR="001C6782" w:rsidRPr="00106660" w:rsidTr="001C6782">
        <w:tc>
          <w:tcPr>
            <w:tcW w:w="1274" w:type="dxa"/>
            <w:vMerge/>
            <w:vAlign w:val="center"/>
          </w:tcPr>
          <w:p w:rsidR="001C6782" w:rsidRPr="00106660" w:rsidRDefault="001C6782" w:rsidP="002D54D7">
            <w:pPr>
              <w:jc w:val="center"/>
              <w:rPr>
                <w:rFonts w:ascii="宋体" w:cs="宋体"/>
                <w:color w:val="000000"/>
                <w:kern w:val="0"/>
                <w:szCs w:val="21"/>
              </w:rPr>
            </w:pPr>
          </w:p>
        </w:tc>
        <w:tc>
          <w:tcPr>
            <w:tcW w:w="7852" w:type="dxa"/>
            <w:vAlign w:val="center"/>
          </w:tcPr>
          <w:p w:rsidR="001C6782" w:rsidRPr="00106660" w:rsidRDefault="001C6782" w:rsidP="009E7AE2">
            <w:pPr>
              <w:rPr>
                <w:color w:val="000000"/>
                <w:szCs w:val="21"/>
              </w:rPr>
            </w:pPr>
            <w:r>
              <w:rPr>
                <w:rFonts w:hint="eastAsia"/>
                <w:color w:val="000000"/>
                <w:szCs w:val="21"/>
              </w:rPr>
              <w:t>5.3</w:t>
            </w:r>
            <w:r>
              <w:rPr>
                <w:rFonts w:hint="eastAsia"/>
                <w:color w:val="000000"/>
                <w:szCs w:val="21"/>
              </w:rPr>
              <w:t>听课认真，精神集中</w:t>
            </w:r>
            <w:r w:rsidRPr="00106660">
              <w:rPr>
                <w:rFonts w:hint="eastAsia"/>
                <w:color w:val="000000"/>
                <w:szCs w:val="21"/>
              </w:rPr>
              <w:t>，</w:t>
            </w:r>
            <w:r>
              <w:rPr>
                <w:rFonts w:hint="eastAsia"/>
                <w:color w:val="000000"/>
                <w:szCs w:val="21"/>
              </w:rPr>
              <w:t>学习投入度高，能较好地理解和掌握教学中的知识、技能。</w:t>
            </w:r>
          </w:p>
        </w:tc>
      </w:tr>
      <w:tr w:rsidR="001C6782" w:rsidRPr="00106660" w:rsidTr="001C6782">
        <w:tc>
          <w:tcPr>
            <w:tcW w:w="1274" w:type="dxa"/>
            <w:vMerge/>
            <w:vAlign w:val="center"/>
          </w:tcPr>
          <w:p w:rsidR="001C6782" w:rsidRPr="00106660" w:rsidRDefault="001C6782" w:rsidP="002D54D7">
            <w:pPr>
              <w:jc w:val="center"/>
              <w:rPr>
                <w:rFonts w:ascii="宋体" w:cs="宋体"/>
                <w:color w:val="000000"/>
                <w:kern w:val="0"/>
                <w:szCs w:val="21"/>
              </w:rPr>
            </w:pPr>
          </w:p>
        </w:tc>
        <w:tc>
          <w:tcPr>
            <w:tcW w:w="7852" w:type="dxa"/>
            <w:vAlign w:val="center"/>
          </w:tcPr>
          <w:p w:rsidR="001C6782" w:rsidRPr="00106660" w:rsidRDefault="001C6782" w:rsidP="00CC5F05">
            <w:pPr>
              <w:rPr>
                <w:color w:val="000000"/>
                <w:szCs w:val="21"/>
              </w:rPr>
            </w:pPr>
            <w:r>
              <w:rPr>
                <w:rFonts w:hint="eastAsia"/>
                <w:color w:val="000000"/>
                <w:szCs w:val="21"/>
              </w:rPr>
              <w:t>5.4</w:t>
            </w:r>
            <w:r>
              <w:rPr>
                <w:rFonts w:hint="eastAsia"/>
                <w:color w:val="000000"/>
                <w:szCs w:val="21"/>
              </w:rPr>
              <w:t>维护教室</w:t>
            </w:r>
            <w:r w:rsidRPr="00106660">
              <w:rPr>
                <w:rFonts w:hint="eastAsia"/>
                <w:color w:val="000000"/>
                <w:szCs w:val="21"/>
              </w:rPr>
              <w:t>卫生，</w:t>
            </w:r>
            <w:r>
              <w:rPr>
                <w:rFonts w:hint="eastAsia"/>
                <w:color w:val="000000"/>
                <w:szCs w:val="21"/>
              </w:rPr>
              <w:t>爱护</w:t>
            </w:r>
            <w:r w:rsidRPr="00106660">
              <w:rPr>
                <w:rFonts w:hint="eastAsia"/>
                <w:color w:val="000000"/>
                <w:szCs w:val="21"/>
              </w:rPr>
              <w:t>教学设施</w:t>
            </w:r>
            <w:r>
              <w:rPr>
                <w:rFonts w:hint="eastAsia"/>
                <w:color w:val="000000"/>
                <w:szCs w:val="21"/>
              </w:rPr>
              <w:t>，下课关闭水电，节能环保</w:t>
            </w:r>
            <w:r w:rsidRPr="00106660">
              <w:rPr>
                <w:rFonts w:hint="eastAsia"/>
                <w:color w:val="000000"/>
                <w:szCs w:val="21"/>
              </w:rPr>
              <w:t>。</w:t>
            </w:r>
          </w:p>
        </w:tc>
      </w:tr>
      <w:tr w:rsidR="001C6782" w:rsidRPr="00106660" w:rsidTr="001C6782">
        <w:trPr>
          <w:trHeight w:val="315"/>
        </w:trPr>
        <w:tc>
          <w:tcPr>
            <w:tcW w:w="1274" w:type="dxa"/>
            <w:vAlign w:val="center"/>
          </w:tcPr>
          <w:p w:rsidR="001C6782" w:rsidRPr="00544229" w:rsidRDefault="001C6782" w:rsidP="00C960B1">
            <w:pPr>
              <w:jc w:val="center"/>
              <w:rPr>
                <w:color w:val="4F81BD" w:themeColor="accent1"/>
                <w:szCs w:val="21"/>
              </w:rPr>
            </w:pPr>
            <w:r w:rsidRPr="00544229">
              <w:rPr>
                <w:rFonts w:hint="eastAsia"/>
                <w:color w:val="4F81BD" w:themeColor="accent1"/>
                <w:szCs w:val="21"/>
              </w:rPr>
              <w:t>其他</w:t>
            </w:r>
          </w:p>
        </w:tc>
        <w:tc>
          <w:tcPr>
            <w:tcW w:w="7852" w:type="dxa"/>
            <w:vAlign w:val="center"/>
          </w:tcPr>
          <w:p w:rsidR="001C6782" w:rsidRPr="00544229" w:rsidRDefault="001C6782" w:rsidP="00C960B1">
            <w:pPr>
              <w:jc w:val="center"/>
              <w:rPr>
                <w:color w:val="4F81BD" w:themeColor="accent1"/>
                <w:szCs w:val="21"/>
              </w:rPr>
            </w:pPr>
            <w:proofErr w:type="gramStart"/>
            <w:r w:rsidRPr="00544229">
              <w:rPr>
                <w:rFonts w:hint="eastAsia"/>
                <w:color w:val="4F81BD" w:themeColor="accent1"/>
                <w:szCs w:val="21"/>
              </w:rPr>
              <w:t>系部可</w:t>
            </w:r>
            <w:proofErr w:type="gramEnd"/>
            <w:r w:rsidRPr="00544229">
              <w:rPr>
                <w:rFonts w:hint="eastAsia"/>
                <w:color w:val="4F81BD" w:themeColor="accent1"/>
                <w:szCs w:val="21"/>
              </w:rPr>
              <w:t>根据</w:t>
            </w:r>
            <w:r>
              <w:rPr>
                <w:rFonts w:hint="eastAsia"/>
                <w:color w:val="4F81BD" w:themeColor="accent1"/>
                <w:szCs w:val="21"/>
              </w:rPr>
              <w:t>本系</w:t>
            </w:r>
            <w:r w:rsidRPr="00544229">
              <w:rPr>
                <w:rFonts w:hint="eastAsia"/>
                <w:color w:val="4F81BD" w:themeColor="accent1"/>
                <w:szCs w:val="21"/>
              </w:rPr>
              <w:t>需要进行</w:t>
            </w:r>
            <w:r>
              <w:rPr>
                <w:rFonts w:hint="eastAsia"/>
                <w:color w:val="4F81BD" w:themeColor="accent1"/>
                <w:szCs w:val="21"/>
              </w:rPr>
              <w:t>补充和</w:t>
            </w:r>
            <w:r w:rsidRPr="00544229">
              <w:rPr>
                <w:rFonts w:hint="eastAsia"/>
                <w:color w:val="4F81BD" w:themeColor="accent1"/>
                <w:szCs w:val="21"/>
              </w:rPr>
              <w:t>调整</w:t>
            </w:r>
          </w:p>
        </w:tc>
      </w:tr>
    </w:tbl>
    <w:p w:rsidR="005B48C9" w:rsidRPr="00F719F0" w:rsidRDefault="005B48C9"/>
    <w:sectPr w:rsidR="005B48C9" w:rsidRPr="00F719F0" w:rsidSect="0045308B">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6F" w:rsidRDefault="00FF426F" w:rsidP="001C6782">
      <w:r>
        <w:separator/>
      </w:r>
    </w:p>
  </w:endnote>
  <w:endnote w:type="continuationSeparator" w:id="0">
    <w:p w:rsidR="00FF426F" w:rsidRDefault="00FF426F" w:rsidP="001C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6F" w:rsidRDefault="00FF426F" w:rsidP="001C6782">
      <w:r>
        <w:separator/>
      </w:r>
    </w:p>
  </w:footnote>
  <w:footnote w:type="continuationSeparator" w:id="0">
    <w:p w:rsidR="00FF426F" w:rsidRDefault="00FF426F" w:rsidP="001C6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F0"/>
    <w:rsid w:val="00033D78"/>
    <w:rsid w:val="00080F45"/>
    <w:rsid w:val="000E2B1C"/>
    <w:rsid w:val="000E3DA8"/>
    <w:rsid w:val="000F6BA5"/>
    <w:rsid w:val="00102AA6"/>
    <w:rsid w:val="00106660"/>
    <w:rsid w:val="0011370F"/>
    <w:rsid w:val="00147F00"/>
    <w:rsid w:val="001C6782"/>
    <w:rsid w:val="001F2955"/>
    <w:rsid w:val="002200C8"/>
    <w:rsid w:val="00226197"/>
    <w:rsid w:val="00233B20"/>
    <w:rsid w:val="0029081E"/>
    <w:rsid w:val="002C10BB"/>
    <w:rsid w:val="002C3B14"/>
    <w:rsid w:val="002D54D7"/>
    <w:rsid w:val="002E56FC"/>
    <w:rsid w:val="002F4AA1"/>
    <w:rsid w:val="003B4654"/>
    <w:rsid w:val="003D5851"/>
    <w:rsid w:val="0042219B"/>
    <w:rsid w:val="00434CE9"/>
    <w:rsid w:val="0045308B"/>
    <w:rsid w:val="0046218F"/>
    <w:rsid w:val="004810A6"/>
    <w:rsid w:val="004A154D"/>
    <w:rsid w:val="004E42C4"/>
    <w:rsid w:val="00544229"/>
    <w:rsid w:val="005639D6"/>
    <w:rsid w:val="00574F7B"/>
    <w:rsid w:val="005A0D4D"/>
    <w:rsid w:val="005A3443"/>
    <w:rsid w:val="005B379D"/>
    <w:rsid w:val="005B48C9"/>
    <w:rsid w:val="005E36B3"/>
    <w:rsid w:val="005E5332"/>
    <w:rsid w:val="005E7BAF"/>
    <w:rsid w:val="00605834"/>
    <w:rsid w:val="006241BD"/>
    <w:rsid w:val="00646835"/>
    <w:rsid w:val="006522F0"/>
    <w:rsid w:val="006975AC"/>
    <w:rsid w:val="006D3BEB"/>
    <w:rsid w:val="006F4601"/>
    <w:rsid w:val="00717BDD"/>
    <w:rsid w:val="00735931"/>
    <w:rsid w:val="007A3FC5"/>
    <w:rsid w:val="007B641E"/>
    <w:rsid w:val="007C02CF"/>
    <w:rsid w:val="007D4B1E"/>
    <w:rsid w:val="00825F36"/>
    <w:rsid w:val="008670ED"/>
    <w:rsid w:val="0088383F"/>
    <w:rsid w:val="00886DB9"/>
    <w:rsid w:val="008D6B22"/>
    <w:rsid w:val="00946317"/>
    <w:rsid w:val="00952EA2"/>
    <w:rsid w:val="0098054F"/>
    <w:rsid w:val="009955BA"/>
    <w:rsid w:val="009A267E"/>
    <w:rsid w:val="009E7AE2"/>
    <w:rsid w:val="009F3057"/>
    <w:rsid w:val="009F466E"/>
    <w:rsid w:val="00A0439C"/>
    <w:rsid w:val="00A07102"/>
    <w:rsid w:val="00A679AA"/>
    <w:rsid w:val="00AD729D"/>
    <w:rsid w:val="00AE1EA1"/>
    <w:rsid w:val="00B21BC0"/>
    <w:rsid w:val="00B305FF"/>
    <w:rsid w:val="00B952CD"/>
    <w:rsid w:val="00BB683E"/>
    <w:rsid w:val="00BC2916"/>
    <w:rsid w:val="00C151B3"/>
    <w:rsid w:val="00C23117"/>
    <w:rsid w:val="00C44B8C"/>
    <w:rsid w:val="00C77993"/>
    <w:rsid w:val="00C828C2"/>
    <w:rsid w:val="00C960B1"/>
    <w:rsid w:val="00CA388E"/>
    <w:rsid w:val="00CC5F05"/>
    <w:rsid w:val="00CD1E68"/>
    <w:rsid w:val="00CE3FE1"/>
    <w:rsid w:val="00CF7570"/>
    <w:rsid w:val="00D14341"/>
    <w:rsid w:val="00D6317A"/>
    <w:rsid w:val="00D650B7"/>
    <w:rsid w:val="00D74EF0"/>
    <w:rsid w:val="00D81F36"/>
    <w:rsid w:val="00D93EC6"/>
    <w:rsid w:val="00D96C7C"/>
    <w:rsid w:val="00E930A3"/>
    <w:rsid w:val="00EC02C5"/>
    <w:rsid w:val="00ED2B3E"/>
    <w:rsid w:val="00F03CB8"/>
    <w:rsid w:val="00F44766"/>
    <w:rsid w:val="00F44ACC"/>
    <w:rsid w:val="00F719F0"/>
    <w:rsid w:val="00FA0AFA"/>
    <w:rsid w:val="00FB445E"/>
    <w:rsid w:val="00FC5E2C"/>
    <w:rsid w:val="00FD4202"/>
    <w:rsid w:val="00FE0265"/>
    <w:rsid w:val="00FE4CAD"/>
    <w:rsid w:val="00FF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F0"/>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19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C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6782"/>
    <w:rPr>
      <w:rFonts w:ascii="Times New Roman" w:hAnsi="Times New Roman"/>
      <w:sz w:val="18"/>
      <w:szCs w:val="18"/>
    </w:rPr>
  </w:style>
  <w:style w:type="paragraph" w:styleId="a5">
    <w:name w:val="footer"/>
    <w:basedOn w:val="a"/>
    <w:link w:val="Char0"/>
    <w:uiPriority w:val="99"/>
    <w:unhideWhenUsed/>
    <w:rsid w:val="001C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1C6782"/>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F0"/>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19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C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6782"/>
    <w:rPr>
      <w:rFonts w:ascii="Times New Roman" w:hAnsi="Times New Roman"/>
      <w:sz w:val="18"/>
      <w:szCs w:val="18"/>
    </w:rPr>
  </w:style>
  <w:style w:type="paragraph" w:styleId="a5">
    <w:name w:val="footer"/>
    <w:basedOn w:val="a"/>
    <w:link w:val="Char0"/>
    <w:uiPriority w:val="99"/>
    <w:unhideWhenUsed/>
    <w:rsid w:val="001C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1C6782"/>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Company>微软中国</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浙江经贸职业技术学院</dc:title>
  <dc:creator>微软用户</dc:creator>
  <cp:lastModifiedBy>admin</cp:lastModifiedBy>
  <cp:revision>3</cp:revision>
  <cp:lastPrinted>2016-03-28T02:02:00Z</cp:lastPrinted>
  <dcterms:created xsi:type="dcterms:W3CDTF">2017-04-27T07:21:00Z</dcterms:created>
  <dcterms:modified xsi:type="dcterms:W3CDTF">2017-04-27T07:26:00Z</dcterms:modified>
</cp:coreProperties>
</file>